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55" w:type="dxa"/>
        <w:tblInd w:w="-265" w:type="dxa"/>
        <w:tblCellMar>
          <w:top w:w="5" w:type="dxa"/>
          <w:left w:w="9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1992"/>
        <w:gridCol w:w="1858"/>
        <w:gridCol w:w="1855"/>
        <w:gridCol w:w="1724"/>
        <w:gridCol w:w="1896"/>
        <w:gridCol w:w="2255"/>
        <w:gridCol w:w="2059"/>
      </w:tblGrid>
      <w:tr w:rsidR="00EC40A4" w:rsidRPr="00BA0AAB" w:rsidTr="0020409C">
        <w:trPr>
          <w:trHeight w:val="245"/>
        </w:trPr>
        <w:tc>
          <w:tcPr>
            <w:tcW w:w="10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</w:tcPr>
          <w:p w:rsidR="00EC40A4" w:rsidRPr="00BA0AAB" w:rsidRDefault="0020409C" w:rsidP="00BA0AAB">
            <w:pPr>
              <w:spacing w:after="0" w:line="259" w:lineRule="auto"/>
              <w:ind w:left="23" w:firstLine="0"/>
              <w:rPr>
                <w:rFonts w:asciiTheme="minorHAnsi" w:hAnsiTheme="minorHAnsi" w:cstheme="minorHAnsi"/>
                <w:sz w:val="20"/>
              </w:rPr>
            </w:pPr>
            <w:r w:rsidRPr="0020409C">
              <w:rPr>
                <w:rFonts w:asciiTheme="minorHAnsi" w:eastAsia="SassoonPrimaryInfant" w:hAnsiTheme="minorHAnsi" w:cstheme="minorHAnsi"/>
                <w:b/>
                <w:color w:val="FFFFFF" w:themeColor="background1"/>
                <w:sz w:val="27"/>
              </w:rPr>
              <w:t xml:space="preserve">Music Skills </w:t>
            </w:r>
            <w:r w:rsidR="00BA0AAB" w:rsidRPr="0020409C">
              <w:rPr>
                <w:rFonts w:asciiTheme="minorHAnsi" w:eastAsia="SassoonPrimaryInfant" w:hAnsiTheme="minorHAnsi" w:cstheme="minorHAnsi"/>
                <w:b/>
                <w:color w:val="FFFFFF" w:themeColor="background1"/>
                <w:sz w:val="27"/>
              </w:rPr>
              <w:t>Map</w:t>
            </w:r>
            <w:r w:rsidRPr="0020409C">
              <w:rPr>
                <w:rFonts w:asciiTheme="minorHAnsi" w:eastAsia="SassoonPrimaryInfant" w:hAnsiTheme="minorHAnsi" w:cstheme="minorHAnsi"/>
                <w:b/>
                <w:color w:val="FFFFFF" w:themeColor="background1"/>
                <w:sz w:val="27"/>
              </w:rPr>
              <w:t xml:space="preserve"> at </w:t>
            </w:r>
            <w:r w:rsidR="00117B2A" w:rsidRPr="0020409C">
              <w:rPr>
                <w:rFonts w:asciiTheme="minorHAnsi" w:eastAsia="SassoonPrimaryInfant" w:hAnsiTheme="minorHAnsi" w:cstheme="minorHAnsi"/>
                <w:b/>
                <w:color w:val="FFFFFF" w:themeColor="background1"/>
                <w:sz w:val="27"/>
              </w:rPr>
              <w:t>Acre Hall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595959" w:themeFill="text1" w:themeFillTint="A6"/>
          </w:tcPr>
          <w:p w:rsidR="00EC40A4" w:rsidRPr="00BA0AAB" w:rsidRDefault="00EC40A4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EC40A4" w:rsidRPr="00BA0AAB" w:rsidRDefault="00EC40A4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40A4" w:rsidRPr="00BA0AAB">
        <w:trPr>
          <w:trHeight w:val="24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KS1 Skills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Year 1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Year 2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KS2 Skills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Year 3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Year 4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Year 5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Year 6 </w:t>
            </w:r>
          </w:p>
        </w:tc>
      </w:tr>
      <w:tr w:rsidR="00EC40A4" w:rsidRPr="00BA0AAB" w:rsidTr="0020409C">
        <w:trPr>
          <w:trHeight w:val="271"/>
        </w:trPr>
        <w:tc>
          <w:tcPr>
            <w:tcW w:w="10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:rsidR="00EC40A4" w:rsidRPr="0020409C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0409C">
              <w:rPr>
                <w:rFonts w:asciiTheme="minorHAnsi" w:eastAsia="SassoonPrimaryInfant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Controlling Sounds through singing and playing (Play and Perform) 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:rsidR="00EC40A4" w:rsidRPr="00BA0AAB" w:rsidRDefault="00EC40A4" w:rsidP="00BA0AA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EC40A4" w:rsidRPr="00BA0AAB" w:rsidRDefault="00EC40A4" w:rsidP="00BA0AA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40A4" w:rsidRPr="00BA0AAB">
        <w:trPr>
          <w:trHeight w:val="139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Use voices expressively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Use voices in different ways such as speaking, singing and chanting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right="13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Use voices expressively and creatively. To sing with the sense of shape of the melody</w:t>
            </w: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Sing songs in unison and two parts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42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sing in unison, becoming aware of pitch. </w:t>
            </w:r>
          </w:p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right="37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sing in unison maintaining the correct pitch and using increasing expression.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5" w:right="37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sing in unison with clear diction, controlled pitch and sense of phrase.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right="45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To sing in solo, unison and in parts with clear diction, controlled pitch and with sense of phras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e </w:t>
            </w:r>
          </w:p>
        </w:tc>
      </w:tr>
      <w:tr w:rsidR="00EC40A4" w:rsidRPr="00BA0AAB">
        <w:trPr>
          <w:trHeight w:val="185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Play tuned and un-tuned instruments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41" w:lineRule="auto"/>
              <w:ind w:left="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create and choose sounds </w:t>
            </w:r>
          </w:p>
          <w:p w:rsidR="00EC40A4" w:rsidRPr="00BA0AAB" w:rsidRDefault="0020409C" w:rsidP="00BA0AAB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perform simple rhythmical patterns, beginning to show an awareness of pulse.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41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create and choose sounds for a specific effect. </w:t>
            </w:r>
          </w:p>
          <w:p w:rsidR="00EC40A4" w:rsidRPr="00BA0AAB" w:rsidRDefault="0020409C" w:rsidP="00BA0AAB">
            <w:pPr>
              <w:spacing w:after="0" w:line="259" w:lineRule="auto"/>
              <w:ind w:left="4" w:right="32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perform rhythmical patterns and accompaniments, keeping a steady pulse.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To play tuned and un-tuned instruments with control and accuracy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41" w:lineRule="auto"/>
              <w:ind w:left="4" w:right="12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perform simple rhythmic and musical parts, beginning to vary the pitch with a small range of notes. </w:t>
            </w:r>
          </w:p>
          <w:p w:rsidR="00EC40A4" w:rsidRPr="00BA0AAB" w:rsidRDefault="0020409C" w:rsidP="00BA0AAB">
            <w:pPr>
              <w:spacing w:after="0" w:line="259" w:lineRule="auto"/>
              <w:ind w:left="342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right="1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play and perform parts with an increasing number of notes, beginning to show musical expression by changing dynamics.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BA0AAB" w:rsidP="00BA0AA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play and perform parts </w:t>
            </w:r>
            <w:r w:rsidR="0020409C"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in a range of solo and ensemble contexts with increasing accuracy and expression.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41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To play and perform with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 accuracy, fluency, </w:t>
            </w:r>
          </w:p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control and expression </w:t>
            </w:r>
          </w:p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 </w:t>
            </w:r>
          </w:p>
        </w:tc>
      </w:tr>
      <w:tr w:rsidR="00EC40A4" w:rsidRPr="00BA0AAB">
        <w:trPr>
          <w:trHeight w:val="143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Rehearse and perform with others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think about others when performing.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think about others while performing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To practise, rehearse and present performances with an awareness of the audience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think about others while performing.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think about others while performing.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maintain my own part and be aware how the different parts fit together.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think about the audience when performing and how to create a specific effect. </w:t>
            </w:r>
          </w:p>
        </w:tc>
      </w:tr>
      <w:tr w:rsidR="00EC40A4" w:rsidRPr="00BA0AAB" w:rsidTr="0020409C">
        <w:trPr>
          <w:trHeight w:val="245"/>
        </w:trPr>
        <w:tc>
          <w:tcPr>
            <w:tcW w:w="10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Creating </w:t>
            </w:r>
            <w:r w:rsidRPr="00BA0AAB">
              <w:rPr>
                <w:rFonts w:asciiTheme="minorHAnsi" w:eastAsia="SassoonPrimaryInfant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and developing musical ideas (Create and Compose) 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F7F7F" w:themeFill="text1" w:themeFillTint="80"/>
          </w:tcPr>
          <w:p w:rsidR="00EC40A4" w:rsidRPr="00BA0AAB" w:rsidRDefault="00EC40A4" w:rsidP="00BA0AA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EC40A4" w:rsidRPr="00BA0AAB" w:rsidRDefault="00EC40A4" w:rsidP="00BA0AA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40A4" w:rsidRPr="00BA0AAB">
        <w:trPr>
          <w:trHeight w:val="119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40A4" w:rsidRPr="00BA0AAB" w:rsidRDefault="0020409C" w:rsidP="00BA0AAB">
            <w:pPr>
              <w:spacing w:after="0" w:line="259" w:lineRule="auto"/>
              <w:ind w:left="1" w:right="13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Create musical patterns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know about and experiment with sounds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41" w:lineRule="auto"/>
              <w:ind w:left="4" w:right="57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Repeat short rhythmic and melodic </w:t>
            </w:r>
          </w:p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patterns </w:t>
            </w:r>
          </w:p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Improvise, developing rhythmic and melodic material when performing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create simple rhythmical patterns that use a small range of notes.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create rhythmical and simple melodic patterns using an increased number of notes. 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C40A4" w:rsidRPr="00BA0AAB" w:rsidRDefault="0020409C" w:rsidP="00BA0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create increasingly complicated rhythmic and melodic phrases within given structures. 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A4" w:rsidRPr="00BA0AAB" w:rsidRDefault="0020409C" w:rsidP="00BA0AAB">
            <w:pPr>
              <w:spacing w:after="0" w:line="241" w:lineRule="auto"/>
              <w:ind w:left="6" w:hanging="6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To create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 and improvise melodic and rhythmic phrases as part of a </w:t>
            </w:r>
          </w:p>
          <w:p w:rsidR="00EC40A4" w:rsidRPr="00BA0AAB" w:rsidRDefault="0020409C" w:rsidP="00BA0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group performance and compose by developing ideas within a range of given musical structures. </w:t>
            </w:r>
          </w:p>
        </w:tc>
      </w:tr>
      <w:tr w:rsidR="00EC40A4" w:rsidRPr="00BA0AAB">
        <w:trPr>
          <w:trHeight w:val="162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Explore, choose and organise sounds and musical ideas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6" w:right="199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recognise and explore how sounds can be organised, </w:t>
            </w:r>
            <w:r w:rsidR="00BA0AAB"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to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 identify and organise sounds using simple criteria e.g. loud, soft, high low.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Begin to explore and choose and order sounds using the inter-related dimensions of music*.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Explore, choose, combine </w:t>
            </w: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and organise musical ideas with musical structures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BA0AAB" w:rsidP="00BA0AAB">
            <w:pPr>
              <w:spacing w:after="0" w:line="259" w:lineRule="auto"/>
              <w:ind w:left="4" w:right="112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begin to join 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simple layers</w:t>
            </w:r>
            <w:r w:rsidR="0020409C"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 of sound, e.g. a background rhythm and a solo melody.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join layers of sound, thinking about musical dynamics of each layer and understanding the effect.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EC40A4" w:rsidP="00BA0AA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EC40A4" w:rsidP="00BA0AA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40A4" w:rsidRPr="00BA0AAB" w:rsidTr="0020409C">
        <w:trPr>
          <w:trHeight w:val="246"/>
        </w:trPr>
        <w:tc>
          <w:tcPr>
            <w:tcW w:w="10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7F7F7F" w:themeFill="text1" w:themeFillTint="80"/>
          </w:tcPr>
          <w:p w:rsidR="00EC40A4" w:rsidRPr="0020409C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0409C">
              <w:rPr>
                <w:rFonts w:asciiTheme="minorHAnsi" w:eastAsia="SassoonPrimaryInfant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Responding and reviewing appraising skills 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7F7F7F" w:themeFill="text1" w:themeFillTint="80"/>
          </w:tcPr>
          <w:p w:rsidR="00EC40A4" w:rsidRPr="00BA0AAB" w:rsidRDefault="00EC40A4" w:rsidP="00BA0AA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EC40A4" w:rsidRPr="00BA0AAB" w:rsidRDefault="00EC40A4" w:rsidP="00BA0AA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40A4" w:rsidRPr="00BA0AAB">
        <w:trPr>
          <w:trHeight w:val="996"/>
        </w:trPr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Explore and express ideas and feelings about music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6" w:right="152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talk about how music makes you feel or want to move.  E.g. it makes me want 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respond to different moods in music and explain thinking about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Analyse and </w:t>
            </w:r>
          </w:p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compare sounds </w:t>
            </w:r>
          </w:p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 </w:t>
            </w:r>
          </w:p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Explore and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explore and comment on the ways sounds can be used expressively.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recognise and explore the ways sounds can be combined and used 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describe, compare and evaluate different types of music beginning to use 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musical words. 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describe, compare and evaluate different types of music using a range of musical </w:t>
            </w:r>
          </w:p>
        </w:tc>
      </w:tr>
      <w:tr w:rsidR="00EC40A4" w:rsidRPr="00BA0AAB">
        <w:tblPrEx>
          <w:tblCellMar>
            <w:top w:w="4" w:type="dxa"/>
            <w:right w:w="39" w:type="dxa"/>
          </w:tblCellMar>
        </w:tblPrEx>
        <w:trPr>
          <w:trHeight w:val="143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right="17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lastRenderedPageBreak/>
              <w:t xml:space="preserve">using movement, dance and expressive and musical language.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6" w:right="5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jump/sleep/shout etc.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changes in sound.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>explain ideas and feelings about music using movement, dance and expressive and musical language.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EC40A4" w:rsidP="00BA0AA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right="50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expressively and comment on this effect.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EC40A4" w:rsidP="00BA0AA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vocabulary including the inter-related dimensions of music*. </w:t>
            </w:r>
          </w:p>
        </w:tc>
      </w:tr>
      <w:tr w:rsidR="00EC40A4" w:rsidRPr="00BA0AAB">
        <w:tblPrEx>
          <w:tblCellMar>
            <w:top w:w="4" w:type="dxa"/>
            <w:right w:w="39" w:type="dxa"/>
          </w:tblCellMar>
        </w:tblPrEx>
        <w:trPr>
          <w:trHeight w:val="185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To make improvements to my own work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6" w:right="6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think about and make simple suggestions about what could make their own work better. </w:t>
            </w:r>
            <w:r w:rsidR="00BA0AAB"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E.g.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: play faster or louder.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right="5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To identify what improvements could be made to own work and make these changes, including altering use of voice, playing of and choice of i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nstruments.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To reflect on and improve own and others work in relation to its intended effect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comment on the </w:t>
            </w:r>
          </w:p>
          <w:p w:rsidR="00EC40A4" w:rsidRPr="00BA0AAB" w:rsidRDefault="0020409C" w:rsidP="00BA0AAB">
            <w:pPr>
              <w:spacing w:after="0" w:line="259" w:lineRule="auto"/>
              <w:ind w:left="4" w:right="6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effectiveness of own work, identifying and making improvements.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To comment on the effectiveness of won work, identifying and making improveme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nts based on its intended outcome.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5" w:right="49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comment on the success of own and others work, suggesting improvements based on intended outcomes.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right="55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evaluate the success of own and others work, suggesting specific improvements based on intended outcomes and comment on how this could be achieved. </w:t>
            </w:r>
          </w:p>
        </w:tc>
      </w:tr>
      <w:tr w:rsidR="00EC40A4" w:rsidRPr="00BA0AAB" w:rsidTr="0020409C">
        <w:tblPrEx>
          <w:tblCellMar>
            <w:top w:w="4" w:type="dxa"/>
            <w:right w:w="39" w:type="dxa"/>
          </w:tblCellMar>
        </w:tblPrEx>
        <w:trPr>
          <w:trHeight w:val="354"/>
        </w:trPr>
        <w:tc>
          <w:tcPr>
            <w:tcW w:w="15055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EC40A4" w:rsidRPr="0020409C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0409C">
              <w:rPr>
                <w:rFonts w:asciiTheme="minorHAnsi" w:eastAsia="SassoonPrimaryInfant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Listening and applying knowledge and understanding </w:t>
            </w:r>
          </w:p>
        </w:tc>
      </w:tr>
      <w:tr w:rsidR="00EC40A4" w:rsidRPr="00BA0AAB">
        <w:tblPrEx>
          <w:tblCellMar>
            <w:top w:w="4" w:type="dxa"/>
            <w:right w:w="39" w:type="dxa"/>
          </w:tblCellMar>
        </w:tblPrEx>
        <w:trPr>
          <w:trHeight w:val="16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right="1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To listen with concentration and recall sounds within increasing aural memory.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6" w:right="359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begin to identify simple repeated patterns and follow basic musical instructions.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To identify and recognise repeated patterns and follow a wider range of musical instructio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ns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To listen with attention to detail and to internalise and recall sounds.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right="95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listen with attention and begin to recall sounds.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To listen to and recall patterns of sounds with increasing acc</w:t>
            </w:r>
            <w:bookmarkStart w:id="0" w:name="_GoBack"/>
            <w:bookmarkEnd w:id="0"/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uracy.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5" w:right="305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listen to and recall a range of sounds and patterns of sounds confidently.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right="1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listen to, internalise and recall sounds and patterns of sounds with accuracy and confidence. </w:t>
            </w:r>
          </w:p>
        </w:tc>
      </w:tr>
      <w:tr w:rsidR="00EC40A4" w:rsidRPr="00BA0AAB">
        <w:tblPrEx>
          <w:tblCellMar>
            <w:top w:w="4" w:type="dxa"/>
            <w:right w:w="39" w:type="dxa"/>
          </w:tblCellMar>
        </w:tblPrEx>
        <w:trPr>
          <w:trHeight w:val="3809"/>
        </w:trPr>
        <w:tc>
          <w:tcPr>
            <w:tcW w:w="14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right="53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To know how the combined musical elements of pitch, duration, dynamics, tempo, </w:t>
            </w:r>
            <w:r w:rsidR="00F533FB"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>timbre</w:t>
            </w: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, texture and silence can be organised and used expressively within simple structures.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begin to understand that musical elements can be used to create different moods 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and effects. 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right="2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understand how musical </w:t>
            </w:r>
            <w:r w:rsidR="00BA0AAB"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elements,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 create different moods and effects. 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right="55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>To know how the combined musical elements of pitch, duration, dynamics, tempo, timbre, texture and silence can be organised within musical structures and used to communic</w:t>
            </w: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>ate different moods and effects.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begin to understand how different musical elements are combined and used to create an effect. 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right="33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understand how different musical elements are combined and used expressively. </w:t>
            </w:r>
          </w:p>
        </w:tc>
        <w:tc>
          <w:tcPr>
            <w:tcW w:w="22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To begin to identify the relationship betw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een sounds and how music can reflect different meanings. 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identify and explore the relationship between sounds and how music can reflect different meanings. </w:t>
            </w:r>
          </w:p>
        </w:tc>
      </w:tr>
      <w:tr w:rsidR="00EC40A4" w:rsidRPr="00BA0AAB">
        <w:tblPrEx>
          <w:tblCellMar>
            <w:top w:w="4" w:type="dxa"/>
            <w:right w:w="39" w:type="dxa"/>
          </w:tblCellMar>
        </w:tblPrEx>
        <w:trPr>
          <w:trHeight w:val="72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right="38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To understand that sounds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begin to represent sounds with simple sounds including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right="6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confidently represent sounds with a range of symbols,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To know that music is produced in different ways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right="357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begin to recognise simple notations to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right="318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understand and begin to use established and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To recognise and use a range of musical notations includi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ng staff notation.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use and apply a range of musical notations including staff </w:t>
            </w:r>
          </w:p>
        </w:tc>
      </w:tr>
    </w:tbl>
    <w:p w:rsidR="00EC40A4" w:rsidRPr="00BA0AAB" w:rsidRDefault="0020409C" w:rsidP="00BA0AAB">
      <w:pPr>
        <w:spacing w:after="329" w:line="259" w:lineRule="auto"/>
        <w:ind w:left="0" w:firstLine="0"/>
        <w:rPr>
          <w:rFonts w:asciiTheme="minorHAnsi" w:hAnsiTheme="minorHAnsi" w:cstheme="minorHAnsi"/>
          <w:sz w:val="20"/>
        </w:rPr>
      </w:pPr>
      <w:r w:rsidRPr="00BA0AAB">
        <w:rPr>
          <w:rFonts w:asciiTheme="minorHAnsi" w:eastAsia="Calibri" w:hAnsiTheme="minorHAnsi" w:cstheme="minorHAnsi"/>
          <w:color w:val="000000"/>
          <w:sz w:val="19"/>
        </w:rPr>
        <w:t xml:space="preserve"> </w:t>
      </w:r>
      <w:r w:rsidRPr="00BA0AAB">
        <w:rPr>
          <w:rFonts w:asciiTheme="minorHAnsi" w:hAnsiTheme="minorHAnsi" w:cstheme="minorHAnsi"/>
          <w:sz w:val="20"/>
        </w:rPr>
        <w:t xml:space="preserve"> </w:t>
      </w:r>
    </w:p>
    <w:tbl>
      <w:tblPr>
        <w:tblStyle w:val="TableGrid"/>
        <w:tblpPr w:vertAnchor="page" w:horzAnchor="page" w:tblpX="412" w:tblpY="1201"/>
        <w:tblOverlap w:val="never"/>
        <w:tblW w:w="15056" w:type="dxa"/>
        <w:tblInd w:w="0" w:type="dxa"/>
        <w:tblCellMar>
          <w:top w:w="4" w:type="dxa"/>
          <w:left w:w="9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16"/>
        <w:gridCol w:w="1992"/>
        <w:gridCol w:w="1858"/>
        <w:gridCol w:w="1855"/>
        <w:gridCol w:w="1724"/>
        <w:gridCol w:w="1896"/>
        <w:gridCol w:w="2255"/>
        <w:gridCol w:w="2060"/>
      </w:tblGrid>
      <w:tr w:rsidR="00EC40A4" w:rsidRPr="00BA0AAB">
        <w:trPr>
          <w:trHeight w:val="190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lastRenderedPageBreak/>
              <w:t xml:space="preserve">can be made in different ways and described using given and invented signs and symbols.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shapes and marks.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shapes or marks.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right="22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and described through relevant established and invented </w:t>
            </w: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notations.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represent music, including pitch and volume.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invented musical notations to represent music.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C40A4" w:rsidRPr="00BA0AAB" w:rsidRDefault="00EC40A4" w:rsidP="00BA0AA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notation, to plan, revise and refine musical material. </w:t>
            </w:r>
          </w:p>
        </w:tc>
      </w:tr>
      <w:tr w:rsidR="00EC40A4" w:rsidRPr="00BA0AAB">
        <w:trPr>
          <w:trHeight w:val="254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To know how music is used for particular purposes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42" w:lineRule="auto"/>
              <w:ind w:left="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listen to short, simple pieces of music and talk about when and why they may </w:t>
            </w:r>
          </w:p>
          <w:p w:rsidR="00EC40A4" w:rsidRPr="00BA0AAB" w:rsidRDefault="0020409C" w:rsidP="00BA0AAB">
            <w:pPr>
              <w:spacing w:after="0" w:line="259" w:lineRule="auto"/>
              <w:ind w:left="6" w:right="26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hear it. </w:t>
            </w:r>
            <w:proofErr w:type="spellStart"/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E.g</w:t>
            </w:r>
            <w:proofErr w:type="spellEnd"/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: a lullaby or Wedding march.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listen to pieces of music and discuss where and when they may be heard explaining why using simple musical vocabulary. E.g. It’s 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quiet and smooth so it would be good for a lullaby.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:rsidR="00EC40A4" w:rsidRPr="00BA0AAB" w:rsidRDefault="0020409C" w:rsidP="00BA0AAB">
            <w:pPr>
              <w:spacing w:after="0" w:line="259" w:lineRule="auto"/>
              <w:ind w:left="1" w:right="3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b/>
                <w:color w:val="000000"/>
                <w:sz w:val="17"/>
              </w:rPr>
              <w:t xml:space="preserve">To understand how time and place can influence the way music is created.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listen to and begin to respond to music drawn from different traditions and great composers and musicians.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41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To listen to, und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erstand a wide range of high quality live and recorded music drawn from </w:t>
            </w:r>
          </w:p>
          <w:p w:rsidR="00EC40A4" w:rsidRPr="00BA0AAB" w:rsidRDefault="0020409C" w:rsidP="00BA0AAB">
            <w:pPr>
              <w:spacing w:after="0" w:line="241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different traditions, great composers and musicians.  </w:t>
            </w:r>
          </w:p>
          <w:p w:rsidR="00EC40A4" w:rsidRPr="00BA0AAB" w:rsidRDefault="0020409C" w:rsidP="00BA0AA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C40A4" w:rsidRPr="00BA0AAB" w:rsidRDefault="0020409C" w:rsidP="00BA0AAB">
            <w:pPr>
              <w:spacing w:after="0" w:line="242" w:lineRule="auto"/>
              <w:ind w:left="5" w:right="13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To listen to a range of high quality, live and recorded music from </w:t>
            </w:r>
          </w:p>
          <w:p w:rsidR="00EC40A4" w:rsidRPr="00BA0AAB" w:rsidRDefault="0020409C" w:rsidP="00BA0AAB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different traditions, composers and musicians and begin to discuss their differences and how music may have changed over time.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C40A4" w:rsidRPr="00BA0AAB" w:rsidRDefault="0020409C" w:rsidP="00BA0AAB">
            <w:pPr>
              <w:spacing w:after="0" w:line="259" w:lineRule="auto"/>
              <w:ind w:left="4" w:firstLine="0"/>
              <w:rPr>
                <w:rFonts w:asciiTheme="minorHAnsi" w:hAnsiTheme="minorHAnsi" w:cstheme="minorHAnsi"/>
                <w:sz w:val="20"/>
              </w:rPr>
            </w:pP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>To develop an understanding of the history of music from different, cultures, traditions, composers and musicians evaluating how</w:t>
            </w:r>
            <w:r w:rsidRPr="00BA0AAB">
              <w:rPr>
                <w:rFonts w:asciiTheme="minorHAnsi" w:eastAsia="SassoonPrimaryInfant" w:hAnsiTheme="minorHAnsi" w:cstheme="minorHAnsi"/>
                <w:color w:val="000000"/>
                <w:sz w:val="17"/>
              </w:rPr>
              <w:t xml:space="preserve"> venue, occasion and purpose effects the way that music is created and performed. </w:t>
            </w:r>
          </w:p>
        </w:tc>
      </w:tr>
    </w:tbl>
    <w:p w:rsidR="00117B2A" w:rsidRPr="00BA0AAB" w:rsidRDefault="00117B2A" w:rsidP="00117B2A">
      <w:pPr>
        <w:ind w:left="0" w:right="3048" w:firstLine="0"/>
        <w:rPr>
          <w:rFonts w:asciiTheme="minorHAnsi" w:hAnsiTheme="minorHAnsi" w:cstheme="minorHAnsi"/>
          <w:sz w:val="20"/>
        </w:rPr>
      </w:pPr>
    </w:p>
    <w:p w:rsidR="00F533FB" w:rsidRPr="00BA0AAB" w:rsidRDefault="00F533FB" w:rsidP="00117B2A">
      <w:pPr>
        <w:ind w:left="0" w:right="3048" w:firstLine="0"/>
        <w:rPr>
          <w:rFonts w:asciiTheme="minorHAnsi" w:hAnsiTheme="minorHAnsi" w:cstheme="minorHAnsi"/>
          <w:b/>
          <w:sz w:val="20"/>
        </w:rPr>
      </w:pPr>
    </w:p>
    <w:p w:rsidR="00BA0AAB" w:rsidRDefault="00BA0AAB" w:rsidP="00F533FB">
      <w:pPr>
        <w:spacing w:after="192" w:line="259" w:lineRule="auto"/>
        <w:ind w:left="0" w:firstLine="0"/>
        <w:rPr>
          <w:rFonts w:asciiTheme="minorHAnsi" w:hAnsiTheme="minorHAnsi" w:cstheme="minorHAnsi"/>
          <w:b/>
          <w:sz w:val="24"/>
          <w:u w:val="single" w:color="373737"/>
        </w:rPr>
      </w:pPr>
    </w:p>
    <w:p w:rsidR="00F533FB" w:rsidRPr="00BA0AAB" w:rsidRDefault="00F533FB" w:rsidP="00F533FB">
      <w:pPr>
        <w:spacing w:after="192" w:line="259" w:lineRule="auto"/>
        <w:ind w:left="0" w:firstLine="0"/>
        <w:rPr>
          <w:rFonts w:asciiTheme="minorHAnsi" w:hAnsiTheme="minorHAnsi" w:cstheme="minorHAnsi"/>
          <w:sz w:val="20"/>
        </w:rPr>
      </w:pPr>
      <w:r w:rsidRPr="00BA0AAB">
        <w:rPr>
          <w:rFonts w:asciiTheme="minorHAnsi" w:hAnsiTheme="minorHAnsi" w:cstheme="minorHAnsi"/>
          <w:b/>
          <w:sz w:val="24"/>
          <w:u w:val="single" w:color="373737"/>
        </w:rPr>
        <w:t>*Inter-related dimensions of music (dynamics):</w:t>
      </w:r>
      <w:r w:rsidRPr="00BA0AAB">
        <w:rPr>
          <w:rFonts w:asciiTheme="minorHAnsi" w:hAnsiTheme="minorHAnsi" w:cstheme="minorHAnsi"/>
          <w:b/>
          <w:sz w:val="24"/>
        </w:rPr>
        <w:t xml:space="preserve"> </w:t>
      </w:r>
    </w:p>
    <w:p w:rsidR="00F533FB" w:rsidRPr="00BA0AAB" w:rsidRDefault="00F533FB" w:rsidP="00F533FB">
      <w:pPr>
        <w:tabs>
          <w:tab w:val="center" w:pos="319"/>
          <w:tab w:val="center" w:pos="3168"/>
        </w:tabs>
        <w:ind w:left="0" w:firstLine="0"/>
        <w:rPr>
          <w:rFonts w:asciiTheme="minorHAnsi" w:hAnsiTheme="minorHAnsi" w:cstheme="minorHAnsi"/>
          <w:sz w:val="20"/>
        </w:rPr>
      </w:pPr>
      <w:r w:rsidRPr="00BA0AAB">
        <w:rPr>
          <w:rFonts w:asciiTheme="minorHAnsi" w:eastAsia="Calibri" w:hAnsiTheme="minorHAnsi" w:cstheme="minorHAnsi"/>
          <w:color w:val="000000"/>
          <w:sz w:val="20"/>
        </w:rPr>
        <w:tab/>
      </w:r>
      <w:r w:rsidRPr="00BA0AAB">
        <w:rPr>
          <w:rFonts w:asciiTheme="minorHAnsi" w:hAnsiTheme="minorHAnsi" w:cstheme="minorHAnsi"/>
          <w:b/>
          <w:sz w:val="20"/>
        </w:rPr>
        <w:t>PULSE:</w:t>
      </w:r>
      <w:r w:rsidRPr="00BA0AAB">
        <w:rPr>
          <w:rFonts w:asciiTheme="minorHAnsi" w:hAnsiTheme="minorHAnsi" w:cstheme="minorHAnsi"/>
          <w:sz w:val="20"/>
        </w:rPr>
        <w:t xml:space="preserve"> the steady beat of a piece of a piece of music </w:t>
      </w:r>
    </w:p>
    <w:p w:rsidR="00F533FB" w:rsidRPr="00BA0AAB" w:rsidRDefault="00F533FB" w:rsidP="00F533FB">
      <w:pPr>
        <w:ind w:left="0" w:right="3048" w:firstLine="0"/>
        <w:rPr>
          <w:rFonts w:asciiTheme="minorHAnsi" w:hAnsiTheme="minorHAnsi" w:cstheme="minorHAnsi"/>
          <w:b/>
          <w:sz w:val="20"/>
        </w:rPr>
      </w:pPr>
      <w:r w:rsidRPr="00BA0AAB">
        <w:rPr>
          <w:rFonts w:asciiTheme="minorHAnsi" w:hAnsiTheme="minorHAnsi" w:cstheme="minorHAnsi"/>
          <w:b/>
          <w:sz w:val="20"/>
        </w:rPr>
        <w:t xml:space="preserve">PITCH: </w:t>
      </w:r>
      <w:r w:rsidRPr="00BA0AAB">
        <w:rPr>
          <w:rFonts w:asciiTheme="minorHAnsi" w:hAnsiTheme="minorHAnsi" w:cstheme="minorHAnsi"/>
          <w:sz w:val="20"/>
        </w:rPr>
        <w:t>the melody and the way the notes change from low to high and vice versa.</w:t>
      </w:r>
    </w:p>
    <w:p w:rsidR="00F533FB" w:rsidRPr="00BA0AAB" w:rsidRDefault="00BA0AAB" w:rsidP="00117B2A">
      <w:pPr>
        <w:ind w:left="0" w:right="3048" w:firstLine="0"/>
        <w:rPr>
          <w:rFonts w:asciiTheme="minorHAnsi" w:hAnsiTheme="minorHAnsi" w:cstheme="minorHAnsi"/>
          <w:b/>
          <w:sz w:val="20"/>
        </w:rPr>
      </w:pPr>
      <w:r w:rsidRPr="00BA0AAB">
        <w:rPr>
          <w:rFonts w:asciiTheme="minorHAnsi" w:hAnsiTheme="minorHAnsi" w:cstheme="minorHAnsi"/>
          <w:b/>
          <w:sz w:val="20"/>
        </w:rPr>
        <w:t>RHYTHM:</w:t>
      </w:r>
      <w:r w:rsidRPr="00BA0AAB">
        <w:rPr>
          <w:rFonts w:asciiTheme="minorHAnsi" w:hAnsiTheme="minorHAnsi" w:cstheme="minorHAnsi"/>
          <w:sz w:val="20"/>
        </w:rPr>
        <w:t xml:space="preserve">  or duration is the pattern of long and short sounds in a piece of music</w:t>
      </w:r>
    </w:p>
    <w:p w:rsidR="00EC40A4" w:rsidRPr="00BA0AAB" w:rsidRDefault="00117B2A" w:rsidP="00117B2A">
      <w:pPr>
        <w:ind w:left="0" w:right="3048" w:firstLine="0"/>
        <w:rPr>
          <w:rFonts w:asciiTheme="minorHAnsi" w:hAnsiTheme="minorHAnsi" w:cstheme="minorHAnsi"/>
          <w:sz w:val="20"/>
        </w:rPr>
      </w:pPr>
      <w:r w:rsidRPr="00BA0AAB">
        <w:rPr>
          <w:rFonts w:asciiTheme="minorHAnsi" w:hAnsiTheme="minorHAnsi" w:cstheme="minorHAnsi"/>
          <w:b/>
          <w:sz w:val="20"/>
        </w:rPr>
        <w:t>D</w:t>
      </w:r>
      <w:r w:rsidR="0020409C" w:rsidRPr="00BA0AAB">
        <w:rPr>
          <w:rFonts w:asciiTheme="minorHAnsi" w:hAnsiTheme="minorHAnsi" w:cstheme="minorHAnsi"/>
          <w:b/>
          <w:sz w:val="20"/>
        </w:rPr>
        <w:t>YNAMICS:</w:t>
      </w:r>
      <w:r w:rsidR="0020409C" w:rsidRPr="00BA0AAB">
        <w:rPr>
          <w:rFonts w:asciiTheme="minorHAnsi" w:hAnsiTheme="minorHAnsi" w:cstheme="minorHAnsi"/>
          <w:sz w:val="20"/>
        </w:rPr>
        <w:t xml:space="preserve"> Loud and soft </w:t>
      </w:r>
    </w:p>
    <w:p w:rsidR="00EC40A4" w:rsidRPr="00BA0AAB" w:rsidRDefault="0020409C">
      <w:pPr>
        <w:tabs>
          <w:tab w:val="center" w:pos="319"/>
          <w:tab w:val="center" w:pos="1690"/>
        </w:tabs>
        <w:ind w:left="0" w:firstLine="0"/>
        <w:rPr>
          <w:rFonts w:asciiTheme="minorHAnsi" w:hAnsiTheme="minorHAnsi" w:cstheme="minorHAnsi"/>
          <w:sz w:val="20"/>
        </w:rPr>
      </w:pPr>
      <w:r w:rsidRPr="00BA0AAB">
        <w:rPr>
          <w:rFonts w:asciiTheme="minorHAnsi" w:hAnsiTheme="minorHAnsi" w:cstheme="minorHAnsi"/>
          <w:sz w:val="17"/>
        </w:rPr>
        <w:tab/>
      </w:r>
      <w:r w:rsidRPr="00BA0AAB">
        <w:rPr>
          <w:rFonts w:asciiTheme="minorHAnsi" w:hAnsiTheme="minorHAnsi" w:cstheme="minorHAnsi"/>
          <w:b/>
          <w:sz w:val="20"/>
        </w:rPr>
        <w:t>TEMPO:</w:t>
      </w:r>
      <w:r w:rsidRPr="00BA0AAB">
        <w:rPr>
          <w:rFonts w:asciiTheme="minorHAnsi" w:hAnsiTheme="minorHAnsi" w:cstheme="minorHAnsi"/>
          <w:sz w:val="20"/>
        </w:rPr>
        <w:t xml:space="preserve"> Fast and slow </w:t>
      </w:r>
    </w:p>
    <w:p w:rsidR="00117B2A" w:rsidRPr="00BA0AAB" w:rsidRDefault="00117B2A">
      <w:pPr>
        <w:tabs>
          <w:tab w:val="center" w:pos="319"/>
          <w:tab w:val="center" w:pos="1690"/>
        </w:tabs>
        <w:ind w:left="0" w:firstLine="0"/>
        <w:rPr>
          <w:rFonts w:asciiTheme="minorHAnsi" w:hAnsiTheme="minorHAnsi" w:cstheme="minorHAnsi"/>
          <w:sz w:val="20"/>
        </w:rPr>
      </w:pPr>
      <w:r w:rsidRPr="00BA0AAB">
        <w:rPr>
          <w:rFonts w:asciiTheme="minorHAnsi" w:hAnsiTheme="minorHAnsi" w:cstheme="minorHAnsi"/>
          <w:b/>
          <w:sz w:val="20"/>
        </w:rPr>
        <w:t>TIMBRE:</w:t>
      </w:r>
      <w:r w:rsidRPr="00BA0AAB">
        <w:rPr>
          <w:rFonts w:asciiTheme="minorHAnsi" w:hAnsiTheme="minorHAnsi" w:cstheme="minorHAnsi"/>
          <w:sz w:val="20"/>
        </w:rPr>
        <w:t xml:space="preserve"> </w:t>
      </w:r>
      <w:r w:rsidRPr="00BA0AAB">
        <w:rPr>
          <w:rFonts w:asciiTheme="minorHAnsi" w:hAnsiTheme="minorHAnsi" w:cstheme="minorHAnsi"/>
          <w:sz w:val="20"/>
        </w:rPr>
        <w:t>The type of sound – whisper/hum/sing/talk (examples with the voice) or twinkly/hard/soft (examples with instruments)</w:t>
      </w:r>
    </w:p>
    <w:p w:rsidR="00117B2A" w:rsidRPr="00BA0AAB" w:rsidRDefault="0020409C" w:rsidP="00117B2A">
      <w:pPr>
        <w:spacing w:after="0"/>
        <w:ind w:left="0" w:hanging="11"/>
        <w:rPr>
          <w:rFonts w:asciiTheme="minorHAnsi" w:hAnsiTheme="minorHAnsi" w:cstheme="minorHAnsi"/>
          <w:sz w:val="20"/>
        </w:rPr>
      </w:pPr>
      <w:r w:rsidRPr="00BA0AAB">
        <w:rPr>
          <w:rFonts w:asciiTheme="minorHAnsi" w:hAnsiTheme="minorHAnsi" w:cstheme="minorHAnsi"/>
          <w:b/>
          <w:sz w:val="20"/>
        </w:rPr>
        <w:t>TEXTURE:</w:t>
      </w:r>
      <w:r w:rsidRPr="00BA0AAB">
        <w:rPr>
          <w:rFonts w:asciiTheme="minorHAnsi" w:hAnsiTheme="minorHAnsi" w:cstheme="minorHAnsi"/>
          <w:sz w:val="20"/>
        </w:rPr>
        <w:t xml:space="preserve"> Layers of sound (number of instrume</w:t>
      </w:r>
      <w:r w:rsidR="00117B2A" w:rsidRPr="00BA0AAB">
        <w:rPr>
          <w:rFonts w:asciiTheme="minorHAnsi" w:hAnsiTheme="minorHAnsi" w:cstheme="minorHAnsi"/>
          <w:sz w:val="20"/>
        </w:rPr>
        <w:t>nts or voices playing together)</w:t>
      </w:r>
    </w:p>
    <w:p w:rsidR="00EC40A4" w:rsidRPr="00BA0AAB" w:rsidRDefault="0020409C" w:rsidP="00117B2A">
      <w:pPr>
        <w:spacing w:after="254"/>
        <w:ind w:left="0"/>
        <w:rPr>
          <w:rFonts w:asciiTheme="minorHAnsi" w:hAnsiTheme="minorHAnsi" w:cstheme="minorHAnsi"/>
          <w:sz w:val="20"/>
        </w:rPr>
      </w:pPr>
      <w:r w:rsidRPr="00BA0AAB">
        <w:rPr>
          <w:rFonts w:asciiTheme="minorHAnsi" w:hAnsiTheme="minorHAnsi" w:cstheme="minorHAnsi"/>
          <w:b/>
          <w:sz w:val="20"/>
        </w:rPr>
        <w:t xml:space="preserve">STRUCTURE: </w:t>
      </w:r>
      <w:r w:rsidRPr="00BA0AAB">
        <w:rPr>
          <w:rFonts w:asciiTheme="minorHAnsi" w:hAnsiTheme="minorHAnsi" w:cstheme="minorHAnsi"/>
          <w:sz w:val="20"/>
        </w:rPr>
        <w:t>The way the music is laid out –e.g. Verse, chor</w:t>
      </w:r>
      <w:r w:rsidRPr="00BA0AAB">
        <w:rPr>
          <w:rFonts w:asciiTheme="minorHAnsi" w:hAnsiTheme="minorHAnsi" w:cstheme="minorHAnsi"/>
          <w:sz w:val="20"/>
        </w:rPr>
        <w:t xml:space="preserve">us, verse. </w:t>
      </w:r>
    </w:p>
    <w:p w:rsidR="00EC40A4" w:rsidRPr="00BA0AAB" w:rsidRDefault="0020409C">
      <w:pPr>
        <w:spacing w:after="0" w:line="259" w:lineRule="auto"/>
        <w:ind w:left="0" w:firstLine="0"/>
        <w:rPr>
          <w:rFonts w:asciiTheme="minorHAnsi" w:hAnsiTheme="minorHAnsi" w:cstheme="minorHAnsi"/>
          <w:sz w:val="20"/>
        </w:rPr>
      </w:pPr>
      <w:r w:rsidRPr="00BA0AAB">
        <w:rPr>
          <w:rFonts w:asciiTheme="minorHAnsi" w:eastAsia="Calibri" w:hAnsiTheme="minorHAnsi" w:cstheme="minorHAnsi"/>
          <w:color w:val="000000"/>
          <w:sz w:val="19"/>
        </w:rPr>
        <w:t xml:space="preserve"> </w:t>
      </w:r>
    </w:p>
    <w:sectPr w:rsidR="00EC40A4" w:rsidRPr="00BA0AAB" w:rsidSect="00BA0AAB">
      <w:pgSz w:w="15840" w:h="12240" w:orient="landscape"/>
      <w:pgMar w:top="567" w:right="2467" w:bottom="284" w:left="6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A4"/>
    <w:rsid w:val="00117B2A"/>
    <w:rsid w:val="0020409C"/>
    <w:rsid w:val="00BA0AAB"/>
    <w:rsid w:val="00EC40A4"/>
    <w:rsid w:val="00F5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5347"/>
  <w15:docId w15:val="{8B208530-A90E-4573-8F03-77F5A076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329" w:hanging="10"/>
    </w:pPr>
    <w:rPr>
      <w:rFonts w:ascii="Arial" w:eastAsia="Arial" w:hAnsi="Arial" w:cs="Arial"/>
      <w:color w:val="3737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Music Skills Progression Final</vt:lpstr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Music Skills Progression Final</dc:title>
  <dc:subject/>
  <dc:creator>ndobner</dc:creator>
  <cp:keywords/>
  <cp:lastModifiedBy>J August</cp:lastModifiedBy>
  <cp:revision>3</cp:revision>
  <dcterms:created xsi:type="dcterms:W3CDTF">2019-01-09T22:02:00Z</dcterms:created>
  <dcterms:modified xsi:type="dcterms:W3CDTF">2019-01-09T22:23:00Z</dcterms:modified>
</cp:coreProperties>
</file>